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e5b277e4c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f543406f5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Arrecife,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d5f20c97b4e4a" /><Relationship Type="http://schemas.openxmlformats.org/officeDocument/2006/relationships/numbering" Target="/word/numbering.xml" Id="Rfb25438f18ab42cf" /><Relationship Type="http://schemas.openxmlformats.org/officeDocument/2006/relationships/settings" Target="/word/settings.xml" Id="R5869428f858143a3" /><Relationship Type="http://schemas.openxmlformats.org/officeDocument/2006/relationships/image" Target="/word/media/ae8ced44-3de2-4304-a979-33c27fb518f3.png" Id="R048f543406f54661" /></Relationships>
</file>