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f34804760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859a7ad87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Artazcoz,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f187327eb477e" /><Relationship Type="http://schemas.openxmlformats.org/officeDocument/2006/relationships/numbering" Target="/word/numbering.xml" Id="R086e4a85f40347db" /><Relationship Type="http://schemas.openxmlformats.org/officeDocument/2006/relationships/settings" Target="/word/settings.xml" Id="R0abbbbb0bcdc41e4" /><Relationship Type="http://schemas.openxmlformats.org/officeDocument/2006/relationships/image" Target="/word/media/f2ec0cf2-77a7-4588-bfc5-6c4791eb2e96.png" Id="R379859a7ad874720" /></Relationships>
</file>