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bfc4507b5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031ab1c97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Artomana,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93ca728cd4fc6" /><Relationship Type="http://schemas.openxmlformats.org/officeDocument/2006/relationships/numbering" Target="/word/numbering.xml" Id="R4c10d05ea9154122" /><Relationship Type="http://schemas.openxmlformats.org/officeDocument/2006/relationships/settings" Target="/word/settings.xml" Id="Rbc18ecbc4ab14809" /><Relationship Type="http://schemas.openxmlformats.org/officeDocument/2006/relationships/image" Target="/word/media/faa77c78-c869-4a84-983b-97bb2a59da23.png" Id="R361031ab1c974e26" /></Relationships>
</file>