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72024880c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26c8ccc65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Astariz,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63f2bb275412d" /><Relationship Type="http://schemas.openxmlformats.org/officeDocument/2006/relationships/numbering" Target="/word/numbering.xml" Id="R80ab3484d7d24883" /><Relationship Type="http://schemas.openxmlformats.org/officeDocument/2006/relationships/settings" Target="/word/settings.xml" Id="R7148fdd54cf242b6" /><Relationship Type="http://schemas.openxmlformats.org/officeDocument/2006/relationships/image" Target="/word/media/a5410f28-fab9-4c17-ac40-d1ad4473b4b6.png" Id="R34526c8ccc6546b8" /></Relationships>
</file>