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84f1c1d52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5f1f80bf3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a810148f2490a" /><Relationship Type="http://schemas.openxmlformats.org/officeDocument/2006/relationships/numbering" Target="/word/numbering.xml" Id="R6d5e589ee7994f4f" /><Relationship Type="http://schemas.openxmlformats.org/officeDocument/2006/relationships/settings" Target="/word/settings.xml" Id="R2ce3f3b29d754c07" /><Relationship Type="http://schemas.openxmlformats.org/officeDocument/2006/relationships/image" Target="/word/media/d687dbca-4374-4a5c-a99a-fc908a0181d2.png" Id="Rf665f1f80bf34e07" /></Relationships>
</file>