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b9b3a1de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2a42676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Babilafuente,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60ae2188466b" /><Relationship Type="http://schemas.openxmlformats.org/officeDocument/2006/relationships/numbering" Target="/word/numbering.xml" Id="Rd4c50cecd2ea4c7c" /><Relationship Type="http://schemas.openxmlformats.org/officeDocument/2006/relationships/settings" Target="/word/settings.xml" Id="R6afb8c55f30f4fb3" /><Relationship Type="http://schemas.openxmlformats.org/officeDocument/2006/relationships/image" Target="/word/media/2498f76c-50f7-4332-a3dc-abb5995f8f77.png" Id="R9df62a426766439c" /></Relationships>
</file>