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1ceb75c34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cd86c4876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Badajoz, Badajoz,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1e4770fc54586" /><Relationship Type="http://schemas.openxmlformats.org/officeDocument/2006/relationships/numbering" Target="/word/numbering.xml" Id="Ra2852c52c87b4495" /><Relationship Type="http://schemas.openxmlformats.org/officeDocument/2006/relationships/settings" Target="/word/settings.xml" Id="Rbd285a8fc56a48e4" /><Relationship Type="http://schemas.openxmlformats.org/officeDocument/2006/relationships/image" Target="/word/media/2c9f0f38-6965-4ce9-b573-ba53c764ac51.png" Id="Red7cd86c487648e6" /></Relationships>
</file>