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feb80a919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bec78faf0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Bakaiku,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b1d118d8d4daa" /><Relationship Type="http://schemas.openxmlformats.org/officeDocument/2006/relationships/numbering" Target="/word/numbering.xml" Id="Rab0a7c5871254690" /><Relationship Type="http://schemas.openxmlformats.org/officeDocument/2006/relationships/settings" Target="/word/settings.xml" Id="R5daa797648aa49dd" /><Relationship Type="http://schemas.openxmlformats.org/officeDocument/2006/relationships/image" Target="/word/media/3ed431ca-4c67-464e-88d5-ee1bc896538b.png" Id="R5f7bec78faf048ac" /></Relationships>
</file>