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4f65f7d67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9deedecdc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Banos del Agua Hedionda,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8dc67ec114699" /><Relationship Type="http://schemas.openxmlformats.org/officeDocument/2006/relationships/numbering" Target="/word/numbering.xml" Id="R8c6f2a83d8284e28" /><Relationship Type="http://schemas.openxmlformats.org/officeDocument/2006/relationships/settings" Target="/word/settings.xml" Id="Rcc92b1e34e7a4992" /><Relationship Type="http://schemas.openxmlformats.org/officeDocument/2006/relationships/image" Target="/word/media/8e04ab96-ea63-4049-b3e9-812ccf0a906d.png" Id="R1399deedecdc4bd1" /></Relationships>
</file>