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fa8c9ff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2968ce2a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f05e83d44a0b" /><Relationship Type="http://schemas.openxmlformats.org/officeDocument/2006/relationships/numbering" Target="/word/numbering.xml" Id="Rbb3123e2454c4297" /><Relationship Type="http://schemas.openxmlformats.org/officeDocument/2006/relationships/settings" Target="/word/settings.xml" Id="R585089c5ba4949bb" /><Relationship Type="http://schemas.openxmlformats.org/officeDocument/2006/relationships/image" Target="/word/media/a768480c-db3c-447a-9829-68c83fef6c04.png" Id="Rcf502968ce2a47c3" /></Relationships>
</file>