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f0b76128d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66f1a32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Bernuy de Porreros,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2250c4914611" /><Relationship Type="http://schemas.openxmlformats.org/officeDocument/2006/relationships/numbering" Target="/word/numbering.xml" Id="R0228d4a3f9af4a74" /><Relationship Type="http://schemas.openxmlformats.org/officeDocument/2006/relationships/settings" Target="/word/settings.xml" Id="R03cf5a1f77914625" /><Relationship Type="http://schemas.openxmlformats.org/officeDocument/2006/relationships/image" Target="/word/media/210f0277-401d-47b1-ac91-3602f04b9afa.png" Id="Rf10c66f1a323492d" /></Relationships>
</file>