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d47a6899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d4d1e9d3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d0acd49dd4e10" /><Relationship Type="http://schemas.openxmlformats.org/officeDocument/2006/relationships/numbering" Target="/word/numbering.xml" Id="Rb8f00bd85b334820" /><Relationship Type="http://schemas.openxmlformats.org/officeDocument/2006/relationships/settings" Target="/word/settings.xml" Id="R753901d38b3a483e" /><Relationship Type="http://schemas.openxmlformats.org/officeDocument/2006/relationships/image" Target="/word/media/feb514c7-3d79-4d73-bd25-2c62693f5e0b.png" Id="Ra35d4d1e9d384c92" /></Relationships>
</file>