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a186bdd2e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a7cc900f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6b806e30548df" /><Relationship Type="http://schemas.openxmlformats.org/officeDocument/2006/relationships/numbering" Target="/word/numbering.xml" Id="R88b01e7131fc49e7" /><Relationship Type="http://schemas.openxmlformats.org/officeDocument/2006/relationships/settings" Target="/word/settings.xml" Id="R2d3b436f5883496e" /><Relationship Type="http://schemas.openxmlformats.org/officeDocument/2006/relationships/image" Target="/word/media/2633a0f4-1d71-4620-8791-ca1fff09bd13.png" Id="R811a7cc900f6451b" /></Relationships>
</file>