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a4f5e38fd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e74c2b0c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4705fa31e44b5" /><Relationship Type="http://schemas.openxmlformats.org/officeDocument/2006/relationships/numbering" Target="/word/numbering.xml" Id="Rc2cc1d34f611441b" /><Relationship Type="http://schemas.openxmlformats.org/officeDocument/2006/relationships/settings" Target="/word/settings.xml" Id="Rcab4d1ab33f245f6" /><Relationship Type="http://schemas.openxmlformats.org/officeDocument/2006/relationships/image" Target="/word/media/d71073b5-fecb-44af-bd3d-6f1655f43511.png" Id="R97ce74c2b0ce42a0" /></Relationships>
</file>