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195f1c109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b63c7c1a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Boadilla de Rioseco,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1bc8c936b4cd0" /><Relationship Type="http://schemas.openxmlformats.org/officeDocument/2006/relationships/numbering" Target="/word/numbering.xml" Id="R5728c7d19c764e6d" /><Relationship Type="http://schemas.openxmlformats.org/officeDocument/2006/relationships/settings" Target="/word/settings.xml" Id="R0af49851fca748c0" /><Relationship Type="http://schemas.openxmlformats.org/officeDocument/2006/relationships/image" Target="/word/media/46cfad38-2720-463b-abe1-46340b3fc384.png" Id="Rc47b63c7c1ae4175" /></Relationships>
</file>