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e1252b5e5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2b23c4891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Bocacara,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8018a2f24d92" /><Relationship Type="http://schemas.openxmlformats.org/officeDocument/2006/relationships/numbering" Target="/word/numbering.xml" Id="R65e8991081804c6d" /><Relationship Type="http://schemas.openxmlformats.org/officeDocument/2006/relationships/settings" Target="/word/settings.xml" Id="Rcb6c27fb1c4e46bc" /><Relationship Type="http://schemas.openxmlformats.org/officeDocument/2006/relationships/image" Target="/word/media/a8c3ef13-39da-44a9-97c0-dc10c44d2701.png" Id="R34d2b23c4891448d" /></Relationships>
</file>