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ea5a2e009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62a80db81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Bragad,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4c6d766c5407d" /><Relationship Type="http://schemas.openxmlformats.org/officeDocument/2006/relationships/numbering" Target="/word/numbering.xml" Id="Racf8c32d025a4589" /><Relationship Type="http://schemas.openxmlformats.org/officeDocument/2006/relationships/settings" Target="/word/settings.xml" Id="Rc1a9f48dd6104bda" /><Relationship Type="http://schemas.openxmlformats.org/officeDocument/2006/relationships/image" Target="/word/media/79290bd5-713f-43c5-b872-45d7a480f135.png" Id="R9fa62a80db814dec" /></Relationships>
</file>