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fb2cb03d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8d05f53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69ae7d6b427a" /><Relationship Type="http://schemas.openxmlformats.org/officeDocument/2006/relationships/numbering" Target="/word/numbering.xml" Id="R080ab0911d164825" /><Relationship Type="http://schemas.openxmlformats.org/officeDocument/2006/relationships/settings" Target="/word/settings.xml" Id="Rc615860ed7cd4031" /><Relationship Type="http://schemas.openxmlformats.org/officeDocument/2006/relationships/image" Target="/word/media/e298c30e-406b-4f66-a0f9-be594493c8b2.png" Id="R51a88d05f5334916" /></Relationships>
</file>