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4383cfce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35ff3b576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92ff1a854f13" /><Relationship Type="http://schemas.openxmlformats.org/officeDocument/2006/relationships/numbering" Target="/word/numbering.xml" Id="Re79bb8d404824af0" /><Relationship Type="http://schemas.openxmlformats.org/officeDocument/2006/relationships/settings" Target="/word/settings.xml" Id="Rb876c88769d045da" /><Relationship Type="http://schemas.openxmlformats.org/officeDocument/2006/relationships/image" Target="/word/media/a6a910d8-b246-4527-abb9-a6abce16765d.png" Id="R9a835ff3b57647c5" /></Relationships>
</file>