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7892f5417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4159f1d16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Cabezamesada,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d37971ce492b" /><Relationship Type="http://schemas.openxmlformats.org/officeDocument/2006/relationships/numbering" Target="/word/numbering.xml" Id="R3317c6067742492b" /><Relationship Type="http://schemas.openxmlformats.org/officeDocument/2006/relationships/settings" Target="/word/settings.xml" Id="R944f24c6b6e5463f" /><Relationship Type="http://schemas.openxmlformats.org/officeDocument/2006/relationships/image" Target="/word/media/9f54ba98-32df-4fe6-aa02-eaa787ca30d8.png" Id="Rd1e4159f1d164a7f" /></Relationships>
</file>