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c52a9adf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855c3bcf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6ed1d0444a9f" /><Relationship Type="http://schemas.openxmlformats.org/officeDocument/2006/relationships/numbering" Target="/word/numbering.xml" Id="Rc92d566e02d247cb" /><Relationship Type="http://schemas.openxmlformats.org/officeDocument/2006/relationships/settings" Target="/word/settings.xml" Id="Rfee9d3662fcf4dd8" /><Relationship Type="http://schemas.openxmlformats.org/officeDocument/2006/relationships/image" Target="/word/media/7ca7abd9-5034-4bad-9754-06031f0f0249.png" Id="R00d5855c3bcf498f" /></Relationships>
</file>