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a8846dcb3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d7ea175b5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8517508ce43a8" /><Relationship Type="http://schemas.openxmlformats.org/officeDocument/2006/relationships/numbering" Target="/word/numbering.xml" Id="R967b7248b92f4ca2" /><Relationship Type="http://schemas.openxmlformats.org/officeDocument/2006/relationships/settings" Target="/word/settings.xml" Id="Re90d8235dda240a5" /><Relationship Type="http://schemas.openxmlformats.org/officeDocument/2006/relationships/image" Target="/word/media/c1e470d6-dadd-4b93-97ba-33d454855803.png" Id="R7e1d7ea175b54fec" /></Relationships>
</file>