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71e27d1c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4518f363a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Camposdelante,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825a18f684c8b" /><Relationship Type="http://schemas.openxmlformats.org/officeDocument/2006/relationships/numbering" Target="/word/numbering.xml" Id="R1283e55eb9ed4611" /><Relationship Type="http://schemas.openxmlformats.org/officeDocument/2006/relationships/settings" Target="/word/settings.xml" Id="R76e6c530dd944339" /><Relationship Type="http://schemas.openxmlformats.org/officeDocument/2006/relationships/image" Target="/word/media/f5f3ff1b-e7d2-41b9-8c83-637582e6312d.png" Id="R7344518f363a450a" /></Relationships>
</file>