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358fdb65b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eb6b7cb97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Campredo,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b12d3b3a44264" /><Relationship Type="http://schemas.openxmlformats.org/officeDocument/2006/relationships/numbering" Target="/word/numbering.xml" Id="Rbdb037b5a9964595" /><Relationship Type="http://schemas.openxmlformats.org/officeDocument/2006/relationships/settings" Target="/word/settings.xml" Id="R53d59a88ff2c451e" /><Relationship Type="http://schemas.openxmlformats.org/officeDocument/2006/relationships/image" Target="/word/media/4aa40bd2-c5d0-4e0e-9d33-5e9492c94834.png" Id="R5c2eb6b7cb974fbb" /></Relationships>
</file>