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16e001a9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90990ddb1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Camproviin,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5411f91784c94" /><Relationship Type="http://schemas.openxmlformats.org/officeDocument/2006/relationships/numbering" Target="/word/numbering.xml" Id="R2ac2158f3923428f" /><Relationship Type="http://schemas.openxmlformats.org/officeDocument/2006/relationships/settings" Target="/word/settings.xml" Id="Rca29d5a8f1ff43f3" /><Relationship Type="http://schemas.openxmlformats.org/officeDocument/2006/relationships/image" Target="/word/media/d7660ea7-4666-466e-ac67-c162b4c46b43.png" Id="R42d90990ddb14f77" /></Relationships>
</file>