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7825fac12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eb94f88d1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Canamares,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15c163f634042" /><Relationship Type="http://schemas.openxmlformats.org/officeDocument/2006/relationships/numbering" Target="/word/numbering.xml" Id="R734cf49213e74095" /><Relationship Type="http://schemas.openxmlformats.org/officeDocument/2006/relationships/settings" Target="/word/settings.xml" Id="R9ec81da2693e49ea" /><Relationship Type="http://schemas.openxmlformats.org/officeDocument/2006/relationships/image" Target="/word/media/764ff664-db0e-4b5c-b667-34b33c8e74cb.png" Id="R3e6eb94f88d1482a" /></Relationships>
</file>