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8fd7918cb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de603cb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Cances da Vila,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0f4e311d451d" /><Relationship Type="http://schemas.openxmlformats.org/officeDocument/2006/relationships/numbering" Target="/word/numbering.xml" Id="R08cfb786be704096" /><Relationship Type="http://schemas.openxmlformats.org/officeDocument/2006/relationships/settings" Target="/word/settings.xml" Id="R12b203cfeb5b4cfd" /><Relationship Type="http://schemas.openxmlformats.org/officeDocument/2006/relationships/image" Target="/word/media/576c36c0-030b-4d42-ba5e-ac68d1de942e.png" Id="Rbe25de603cbd4a6d" /></Relationships>
</file>