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c4c3e1daf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9891070e0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0a9869c0246aa" /><Relationship Type="http://schemas.openxmlformats.org/officeDocument/2006/relationships/numbering" Target="/word/numbering.xml" Id="Rb49d867def4b4677" /><Relationship Type="http://schemas.openxmlformats.org/officeDocument/2006/relationships/settings" Target="/word/settings.xml" Id="Rf68144fdaf1740d3" /><Relationship Type="http://schemas.openxmlformats.org/officeDocument/2006/relationships/image" Target="/word/media/42753bfd-f07b-4ffc-9f96-b7d18108c12a.png" Id="R8b99891070e04b62" /></Relationships>
</file>