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0d01675b8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7dc5a92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Caparroso,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00d70c544c69" /><Relationship Type="http://schemas.openxmlformats.org/officeDocument/2006/relationships/numbering" Target="/word/numbering.xml" Id="Rdc50d027eac84efd" /><Relationship Type="http://schemas.openxmlformats.org/officeDocument/2006/relationships/settings" Target="/word/settings.xml" Id="R7ab38312e9864c16" /><Relationship Type="http://schemas.openxmlformats.org/officeDocument/2006/relationships/image" Target="/word/media/54ae4c53-e4af-4010-9ec4-6553a08adc6d.png" Id="R4c037dc5a92448ab" /></Relationships>
</file>