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f2a3e3d57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0705e646e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d1a9bf5874cbe" /><Relationship Type="http://schemas.openxmlformats.org/officeDocument/2006/relationships/numbering" Target="/word/numbering.xml" Id="Re080cb6cba384c65" /><Relationship Type="http://schemas.openxmlformats.org/officeDocument/2006/relationships/settings" Target="/word/settings.xml" Id="Rf58562b0132d492f" /><Relationship Type="http://schemas.openxmlformats.org/officeDocument/2006/relationships/image" Target="/word/media/1bfca59a-042e-4377-bdb4-ae318b96b3cc.png" Id="R85b0705e646e4ab7" /></Relationships>
</file>