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f9300c49c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727f938b6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213a6a9134ec0" /><Relationship Type="http://schemas.openxmlformats.org/officeDocument/2006/relationships/numbering" Target="/word/numbering.xml" Id="R2a7d60a565334054" /><Relationship Type="http://schemas.openxmlformats.org/officeDocument/2006/relationships/settings" Target="/word/settings.xml" Id="R2d240f4cc6ab4fe6" /><Relationship Type="http://schemas.openxmlformats.org/officeDocument/2006/relationships/image" Target="/word/media/d9012a5a-3043-4c2f-99e7-e8c015ef9fbf.png" Id="R201727f938b64795" /></Relationships>
</file>