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f163d36c3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8116d2b9a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Carteire,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48668599b4af4" /><Relationship Type="http://schemas.openxmlformats.org/officeDocument/2006/relationships/numbering" Target="/word/numbering.xml" Id="R8bfc613012b8457e" /><Relationship Type="http://schemas.openxmlformats.org/officeDocument/2006/relationships/settings" Target="/word/settings.xml" Id="Rc5690d2f47fb4cb8" /><Relationship Type="http://schemas.openxmlformats.org/officeDocument/2006/relationships/image" Target="/word/media/586de23b-6dfc-4509-b4b1-922eadf4e7f0.png" Id="Rb288116d2b9a45d9" /></Relationships>
</file>