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eac95a43c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2cd12fad2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Cartuja Baja,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55acbb5d646a4" /><Relationship Type="http://schemas.openxmlformats.org/officeDocument/2006/relationships/numbering" Target="/word/numbering.xml" Id="R7ba969e85d754cc9" /><Relationship Type="http://schemas.openxmlformats.org/officeDocument/2006/relationships/settings" Target="/word/settings.xml" Id="R7ca73b30383648d1" /><Relationship Type="http://schemas.openxmlformats.org/officeDocument/2006/relationships/image" Target="/word/media/f4f60c7d-8c99-4fde-b8ca-b08224d53906.png" Id="R2d22cd12fad24f93" /></Relationships>
</file>