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fa4171290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e2d4da20d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Nuevas,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d7dcb2d9e4ce4" /><Relationship Type="http://schemas.openxmlformats.org/officeDocument/2006/relationships/numbering" Target="/word/numbering.xml" Id="R35817a0d2fe74559" /><Relationship Type="http://schemas.openxmlformats.org/officeDocument/2006/relationships/settings" Target="/word/settings.xml" Id="R3fb7fb0800874d77" /><Relationship Type="http://schemas.openxmlformats.org/officeDocument/2006/relationships/image" Target="/word/media/b7df868f-f72f-415e-9f43-a5da23eb9935.png" Id="Rf6ce2d4da20d4097" /></Relationships>
</file>