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8a43c3bf8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cb1debbda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Castello de la Plana,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eca6d52794ea8" /><Relationship Type="http://schemas.openxmlformats.org/officeDocument/2006/relationships/numbering" Target="/word/numbering.xml" Id="R7040b95b99b4444e" /><Relationship Type="http://schemas.openxmlformats.org/officeDocument/2006/relationships/settings" Target="/word/settings.xml" Id="Rc8b7e9b53f1143b8" /><Relationship Type="http://schemas.openxmlformats.org/officeDocument/2006/relationships/image" Target="/word/media/4fe713b3-ca7d-4bac-a964-fd4719350961.png" Id="Rbf2cb1debbda4bc6" /></Relationships>
</file>