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77f8d6d6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23a744fb8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Castroane,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f684665c34e1d" /><Relationship Type="http://schemas.openxmlformats.org/officeDocument/2006/relationships/numbering" Target="/word/numbering.xml" Id="R45297056fcc144d6" /><Relationship Type="http://schemas.openxmlformats.org/officeDocument/2006/relationships/settings" Target="/word/settings.xml" Id="Rc561699e6efd47af" /><Relationship Type="http://schemas.openxmlformats.org/officeDocument/2006/relationships/image" Target="/word/media/114d9f4e-2d2b-4d8c-9d20-e01ad805fd3e.png" Id="Rf6723a744fb848e9" /></Relationships>
</file>