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d03f38ef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9b97ba64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Castroserna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f32c3ff245c2" /><Relationship Type="http://schemas.openxmlformats.org/officeDocument/2006/relationships/numbering" Target="/word/numbering.xml" Id="R11fa6c4aac70449d" /><Relationship Type="http://schemas.openxmlformats.org/officeDocument/2006/relationships/settings" Target="/word/settings.xml" Id="Rdeef07fbadfc4daf" /><Relationship Type="http://schemas.openxmlformats.org/officeDocument/2006/relationships/image" Target="/word/media/812e81d6-60f3-4888-8c09-9dbc72f1f7aa.png" Id="Rfe0a9b97ba644fca" /></Relationships>
</file>