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1f27d436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5a349ceb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b775d2c24871" /><Relationship Type="http://schemas.openxmlformats.org/officeDocument/2006/relationships/numbering" Target="/word/numbering.xml" Id="Rf752a25831bd45f2" /><Relationship Type="http://schemas.openxmlformats.org/officeDocument/2006/relationships/settings" Target="/word/settings.xml" Id="R866db1cb057040fa" /><Relationship Type="http://schemas.openxmlformats.org/officeDocument/2006/relationships/image" Target="/word/media/949a2e2f-9534-4ec3-acb4-ad3b4c7ea7a9.png" Id="R0b455a349ceb4e22" /></Relationships>
</file>