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92985b08f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445bb8902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af2b8963940a2" /><Relationship Type="http://schemas.openxmlformats.org/officeDocument/2006/relationships/numbering" Target="/word/numbering.xml" Id="R21bf46e306aa4221" /><Relationship Type="http://schemas.openxmlformats.org/officeDocument/2006/relationships/settings" Target="/word/settings.xml" Id="Rf184707d79bf4455" /><Relationship Type="http://schemas.openxmlformats.org/officeDocument/2006/relationships/image" Target="/word/media/5b1a7955-515c-4e40-95a1-65d01abe8a8f.png" Id="Rc93445bb89024ba1" /></Relationships>
</file>