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65b86446c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e0d70113f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Chayoso,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e4441689d4fdb" /><Relationship Type="http://schemas.openxmlformats.org/officeDocument/2006/relationships/numbering" Target="/word/numbering.xml" Id="Rd2820b512caa49cf" /><Relationship Type="http://schemas.openxmlformats.org/officeDocument/2006/relationships/settings" Target="/word/settings.xml" Id="R6386e5fa794948d8" /><Relationship Type="http://schemas.openxmlformats.org/officeDocument/2006/relationships/image" Target="/word/media/191d64ab-b377-4b5d-ad71-9f85563f975e.png" Id="Rd72e0d70113f463e" /></Relationships>
</file>