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5c3d184f6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6e88dd02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Cidamon,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5f388c8334ff1" /><Relationship Type="http://schemas.openxmlformats.org/officeDocument/2006/relationships/numbering" Target="/word/numbering.xml" Id="R056f7a83ae574d20" /><Relationship Type="http://schemas.openxmlformats.org/officeDocument/2006/relationships/settings" Target="/word/settings.xml" Id="Rf9da41112c8c4eab" /><Relationship Type="http://schemas.openxmlformats.org/officeDocument/2006/relationships/image" Target="/word/media/d9723ff7-55d8-4b92-8131-342f9d7fc1c0.png" Id="R17556e88dd024533" /></Relationships>
</file>