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bc2f9a1b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48174388f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Ciperez,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3870be3fb40d3" /><Relationship Type="http://schemas.openxmlformats.org/officeDocument/2006/relationships/numbering" Target="/word/numbering.xml" Id="R3d33daba8b164eec" /><Relationship Type="http://schemas.openxmlformats.org/officeDocument/2006/relationships/settings" Target="/word/settings.xml" Id="Rec61287bc8fc494e" /><Relationship Type="http://schemas.openxmlformats.org/officeDocument/2006/relationships/image" Target="/word/media/6979c0c9-0676-47d9-8c29-b0be640ce695.png" Id="R82648174388f4d40" /></Relationships>
</file>