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9cd3c46e3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35cfac7f9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Cisterniga,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af97c729347ed" /><Relationship Type="http://schemas.openxmlformats.org/officeDocument/2006/relationships/numbering" Target="/word/numbering.xml" Id="R5d4a010327ff4ade" /><Relationship Type="http://schemas.openxmlformats.org/officeDocument/2006/relationships/settings" Target="/word/settings.xml" Id="Rc60fe37ae2c44304" /><Relationship Type="http://schemas.openxmlformats.org/officeDocument/2006/relationships/image" Target="/word/media/5024c6c6-697e-4807-9a8f-cccc19287e53.png" Id="R0cd35cfac7f9445a" /></Relationships>
</file>