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fa68fcb97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a0c813fb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27f45de9e4522" /><Relationship Type="http://schemas.openxmlformats.org/officeDocument/2006/relationships/numbering" Target="/word/numbering.xml" Id="Ref6471f4bb5a413e" /><Relationship Type="http://schemas.openxmlformats.org/officeDocument/2006/relationships/settings" Target="/word/settings.xml" Id="R33d35d7d55b14d26" /><Relationship Type="http://schemas.openxmlformats.org/officeDocument/2006/relationships/image" Target="/word/media/c020d118-b98c-4975-bfa7-3ac8a7c9406a.png" Id="R3e0a0c813fbf4110" /></Relationships>
</file>