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b2e5f702ff47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30c137fff04b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Comesana,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6d427162904469" /><Relationship Type="http://schemas.openxmlformats.org/officeDocument/2006/relationships/numbering" Target="/word/numbering.xml" Id="Rb8e85795ac534ef4" /><Relationship Type="http://schemas.openxmlformats.org/officeDocument/2006/relationships/settings" Target="/word/settings.xml" Id="R3d1fda821d58445d" /><Relationship Type="http://schemas.openxmlformats.org/officeDocument/2006/relationships/image" Target="/word/media/acd811f9-6060-4a16-b50b-f16a044ed615.png" Id="Rd730c137fff04b91" /></Relationships>
</file>