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6995c61a7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972dceaeb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Conanglell,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97cdc07b24aa7" /><Relationship Type="http://schemas.openxmlformats.org/officeDocument/2006/relationships/numbering" Target="/word/numbering.xml" Id="Rbac72f2d13b3401a" /><Relationship Type="http://schemas.openxmlformats.org/officeDocument/2006/relationships/settings" Target="/word/settings.xml" Id="Re1d321737a464fae" /><Relationship Type="http://schemas.openxmlformats.org/officeDocument/2006/relationships/image" Target="/word/media/e32725c2-2916-46da-a95a-b826eebd8700.png" Id="Rfb2972dceaeb4c3f" /></Relationships>
</file>