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6f285a796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f952cff2f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Corralin,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2a64a86843c5" /><Relationship Type="http://schemas.openxmlformats.org/officeDocument/2006/relationships/numbering" Target="/word/numbering.xml" Id="Rfa80d72558cd42df" /><Relationship Type="http://schemas.openxmlformats.org/officeDocument/2006/relationships/settings" Target="/word/settings.xml" Id="Reccca4e1765346c6" /><Relationship Type="http://schemas.openxmlformats.org/officeDocument/2006/relationships/image" Target="/word/media/173bd983-bd3b-4dea-9db6-2107e1c55aa9.png" Id="R486f952cff2f4df0" /></Relationships>
</file>