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b94234ec6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496d7d672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Cortijo del Aire,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2b5faef864761" /><Relationship Type="http://schemas.openxmlformats.org/officeDocument/2006/relationships/numbering" Target="/word/numbering.xml" Id="R70834df02c0748b4" /><Relationship Type="http://schemas.openxmlformats.org/officeDocument/2006/relationships/settings" Target="/word/settings.xml" Id="R5444b92783fa4123" /><Relationship Type="http://schemas.openxmlformats.org/officeDocument/2006/relationships/image" Target="/word/media/cccaa25a-17e9-495f-b46e-1896c9b34ef8.png" Id="R206496d7d6724514" /></Relationships>
</file>