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6fcd81958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d152ec257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Corvio,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2c62dc54645cd" /><Relationship Type="http://schemas.openxmlformats.org/officeDocument/2006/relationships/numbering" Target="/word/numbering.xml" Id="R648eaf1e5a4a43d6" /><Relationship Type="http://schemas.openxmlformats.org/officeDocument/2006/relationships/settings" Target="/word/settings.xml" Id="R625f932422694149" /><Relationship Type="http://schemas.openxmlformats.org/officeDocument/2006/relationships/image" Target="/word/media/d71cfb68-7005-4d60-87d3-734984a38263.png" Id="R5f6d152ec25747d2" /></Relationships>
</file>