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8e307e60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5404d9cc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Coto-Rios,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d9f818a2342a5" /><Relationship Type="http://schemas.openxmlformats.org/officeDocument/2006/relationships/numbering" Target="/word/numbering.xml" Id="Ra5064cb7d6674389" /><Relationship Type="http://schemas.openxmlformats.org/officeDocument/2006/relationships/settings" Target="/word/settings.xml" Id="R83254b328c754ca3" /><Relationship Type="http://schemas.openxmlformats.org/officeDocument/2006/relationships/image" Target="/word/media/026a8519-5909-487c-b5ef-df2a52688a36.png" Id="R65ab5404d9cc44fa" /></Relationships>
</file>